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2F" w:rsidRDefault="003A5C5D">
      <w:pPr>
        <w:pStyle w:val="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РЕКВИЗИТЫ </w:t>
      </w:r>
    </w:p>
    <w:p w:rsidR="0041302F" w:rsidRDefault="003A5C5D">
      <w:pPr>
        <w:pStyle w:val="10"/>
        <w:rPr>
          <w:b/>
          <w:sz w:val="32"/>
          <w:szCs w:val="32"/>
        </w:rPr>
      </w:pPr>
      <w:r>
        <w:rPr>
          <w:b/>
          <w:sz w:val="32"/>
          <w:szCs w:val="32"/>
        </w:rPr>
        <w:t>ООО «</w:t>
      </w:r>
      <w:proofErr w:type="spellStart"/>
      <w:r>
        <w:rPr>
          <w:b/>
          <w:sz w:val="32"/>
          <w:szCs w:val="32"/>
        </w:rPr>
        <w:t>Юниверсал</w:t>
      </w:r>
      <w:proofErr w:type="spellEnd"/>
      <w:r>
        <w:rPr>
          <w:b/>
          <w:sz w:val="32"/>
          <w:szCs w:val="32"/>
        </w:rPr>
        <w:t>»</w:t>
      </w:r>
    </w:p>
    <w:p w:rsidR="0041302F" w:rsidRDefault="0041302F">
      <w:pPr>
        <w:pStyle w:val="10"/>
      </w:pPr>
    </w:p>
    <w:tbl>
      <w:tblPr>
        <w:tblpPr w:leftFromText="180" w:rightFromText="180" w:vertAnchor="text" w:horzAnchor="margin" w:tblpXSpec="center" w:tblpY="150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3525"/>
        <w:gridCol w:w="6916"/>
      </w:tblGrid>
      <w:tr w:rsidR="0041302F" w:rsidTr="003A5C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af2"/>
              <w:spacing w:before="0"/>
              <w:ind w:right="-4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sz w:val="24"/>
                <w:szCs w:val="24"/>
              </w:rPr>
              <w:t>Юниверсал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</w:tr>
      <w:tr w:rsidR="0041302F" w:rsidTr="003A5C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ind w:right="-108"/>
              <w:rPr>
                <w:szCs w:val="24"/>
              </w:rPr>
            </w:pPr>
            <w:r>
              <w:rPr>
                <w:szCs w:val="24"/>
              </w:rPr>
              <w:t>Сокращенное наименование: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Юниверсал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1302F" w:rsidTr="003A5C5D">
        <w:trPr>
          <w:trHeight w:val="253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115569, Москва, </w:t>
            </w:r>
            <w:proofErr w:type="spellStart"/>
            <w:r>
              <w:rPr>
                <w:rFonts w:ascii="Times New Roman" w:hAnsi="Times New Roman" w:cs="Times New Roman"/>
              </w:rPr>
              <w:t>вн.тер</w:t>
            </w:r>
            <w:proofErr w:type="spellEnd"/>
            <w:r>
              <w:rPr>
                <w:rFonts w:ascii="Times New Roman" w:hAnsi="Times New Roman" w:cs="Times New Roman"/>
              </w:rPr>
              <w:t>. г. муниципальный округ Орехово-Борисово Северное,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Шипиловская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1, пом.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>, ком.4.</w:t>
            </w:r>
          </w:p>
        </w:tc>
      </w:tr>
      <w:tr w:rsidR="0041302F" w:rsidTr="003A5C5D">
        <w:trPr>
          <w:trHeight w:val="253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115569, а/я</w:t>
            </w:r>
            <w:r>
              <w:rPr>
                <w:rFonts w:ascii="Times New Roman" w:hAnsi="Times New Roman" w:cs="Times New Roman"/>
              </w:rPr>
              <w:t xml:space="preserve"> № 13 ООО «</w:t>
            </w:r>
            <w:proofErr w:type="spellStart"/>
            <w:r>
              <w:rPr>
                <w:rFonts w:ascii="Times New Roman" w:hAnsi="Times New Roman" w:cs="Times New Roman"/>
              </w:rPr>
              <w:t>Юниверсал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1302F" w:rsidTr="003A5C5D">
        <w:trPr>
          <w:trHeight w:val="203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7725507584 </w:t>
            </w:r>
          </w:p>
        </w:tc>
      </w:tr>
      <w:tr w:rsidR="0041302F" w:rsidTr="003A5C5D">
        <w:trPr>
          <w:trHeight w:val="203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772401001</w:t>
            </w:r>
          </w:p>
        </w:tc>
      </w:tr>
      <w:tr w:rsidR="0041302F" w:rsidTr="003A5C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ОГРН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1047796239226</w:t>
            </w:r>
          </w:p>
        </w:tc>
      </w:tr>
      <w:tr w:rsidR="0041302F" w:rsidTr="003A5C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Р/с (ПМУ)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40702810301100016177</w:t>
            </w:r>
          </w:p>
        </w:tc>
      </w:tr>
      <w:tr w:rsidR="0041302F" w:rsidTr="003A5C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Р/с (ОМС)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40702810001100016176</w:t>
            </w:r>
          </w:p>
        </w:tc>
      </w:tr>
      <w:tr w:rsidR="0041302F" w:rsidTr="003A5C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Р/с (ОМС ТФОМС)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40702810401100027011</w:t>
            </w:r>
          </w:p>
        </w:tc>
      </w:tr>
      <w:tr w:rsidR="0041302F" w:rsidTr="003A5C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Наименование банка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"АЛЬФА-БАНК" (ПАО) г. Москва</w:t>
            </w:r>
          </w:p>
        </w:tc>
      </w:tr>
      <w:tr w:rsidR="0041302F" w:rsidTr="003A5C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Кор/счет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30101810200000000593</w:t>
            </w:r>
          </w:p>
        </w:tc>
      </w:tr>
      <w:tr w:rsidR="0041302F" w:rsidTr="003A5C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БИК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044525593</w:t>
            </w:r>
          </w:p>
        </w:tc>
      </w:tr>
      <w:tr w:rsidR="0041302F" w:rsidTr="003A5C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ОКПО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73550122 </w:t>
            </w:r>
          </w:p>
        </w:tc>
      </w:tr>
      <w:tr w:rsidR="0041302F" w:rsidTr="003A5C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ОКВЭД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Деятельность в области здравоохранения</w:t>
            </w:r>
          </w:p>
        </w:tc>
      </w:tr>
      <w:tr w:rsidR="0041302F" w:rsidTr="003A5C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ОКОПФ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</w:t>
            </w:r>
          </w:p>
        </w:tc>
      </w:tr>
      <w:tr w:rsidR="0041302F" w:rsidTr="003A5C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ОКФС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1302F" w:rsidTr="003A5C5D">
        <w:trPr>
          <w:trHeight w:val="1091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</w:pPr>
            <w:r>
              <w:rPr>
                <w:color w:val="000000"/>
                <w:szCs w:val="24"/>
              </w:rPr>
              <w:t>Управляющая компания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80" w:beforeAutospacing="0" w:after="280" w:afterAutospacing="0"/>
              <w:jc w:val="both"/>
              <w:rPr>
                <w:rFonts w:hint="eastAsia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Юниверсал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в лице президента управляющей компании АО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«Группа компаний «Объединенные медицинские системы»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Титова 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действующего на основании устава и договора о передаче полномочий управляющей компании от 16.09.2020</w:t>
            </w:r>
          </w:p>
        </w:tc>
      </w:tr>
      <w:tr w:rsidR="0041302F" w:rsidTr="003A5C5D">
        <w:trPr>
          <w:trHeight w:val="673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Филиал «Доктор рядом на </w:t>
            </w:r>
            <w:proofErr w:type="spellStart"/>
            <w:r>
              <w:rPr>
                <w:b/>
                <w:szCs w:val="24"/>
              </w:rPr>
              <w:t>Шипиловской</w:t>
            </w:r>
            <w:proofErr w:type="spellEnd"/>
            <w:r>
              <w:rPr>
                <w:b/>
                <w:szCs w:val="24"/>
              </w:rPr>
              <w:t>»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af0"/>
              <w:spacing w:before="0"/>
              <w:jc w:val="left"/>
              <w:rPr>
                <w:rStyle w:val="apple-style-span"/>
                <w:szCs w:val="24"/>
              </w:rPr>
            </w:pPr>
            <w:r>
              <w:rPr>
                <w:rStyle w:val="apple-style-span"/>
                <w:szCs w:val="24"/>
              </w:rPr>
              <w:t xml:space="preserve">115569, г. Москва, ул. </w:t>
            </w:r>
            <w:proofErr w:type="spellStart"/>
            <w:r>
              <w:rPr>
                <w:rStyle w:val="apple-style-span"/>
                <w:szCs w:val="24"/>
              </w:rPr>
              <w:t>Шипиловская</w:t>
            </w:r>
            <w:proofErr w:type="spellEnd"/>
            <w:r>
              <w:rPr>
                <w:rStyle w:val="apple-style-span"/>
                <w:szCs w:val="24"/>
              </w:rPr>
              <w:t>, д. 1</w:t>
            </w:r>
          </w:p>
          <w:p w:rsidR="0041302F" w:rsidRDefault="003A5C5D" w:rsidP="003A5C5D">
            <w:pPr>
              <w:pStyle w:val="af0"/>
              <w:spacing w:before="0"/>
              <w:jc w:val="left"/>
              <w:rPr>
                <w:rStyle w:val="apple-style-span"/>
                <w:b w:val="0"/>
                <w:szCs w:val="24"/>
              </w:rPr>
            </w:pPr>
            <w:r>
              <w:rPr>
                <w:b w:val="0"/>
                <w:szCs w:val="24"/>
              </w:rPr>
              <w:t>КПП 772443001</w:t>
            </w:r>
          </w:p>
        </w:tc>
      </w:tr>
      <w:tr w:rsidR="0041302F" w:rsidTr="003A5C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szCs w:val="24"/>
                <w:lang w:val="en-US"/>
              </w:rPr>
              <w:t>E-mail</w:t>
            </w:r>
            <w:r>
              <w:rPr>
                <w:szCs w:val="24"/>
              </w:rPr>
              <w:t>: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mcshipilovskya@ums-03.ru</w:t>
            </w:r>
          </w:p>
        </w:tc>
      </w:tr>
      <w:tr w:rsidR="0041302F" w:rsidTr="003A5C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 xml:space="preserve">Контактные </w:t>
            </w:r>
            <w:r>
              <w:rPr>
                <w:szCs w:val="24"/>
              </w:rPr>
              <w:t>телефоны: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bCs/>
                <w:kern w:val="2"/>
                <w:szCs w:val="24"/>
              </w:rPr>
            </w:pPr>
            <w:r>
              <w:rPr>
                <w:szCs w:val="24"/>
              </w:rPr>
              <w:t>8-495-032-07-07</w:t>
            </w:r>
          </w:p>
        </w:tc>
      </w:tr>
      <w:tr w:rsidR="0041302F" w:rsidTr="003A5C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spacing w:before="120"/>
            </w:pPr>
            <w:r>
              <w:rPr>
                <w:rFonts w:ascii="Times New Roman" w:hAnsi="Times New Roman" w:cs="Times New Roman"/>
                <w:b/>
              </w:rPr>
              <w:t>Обособленное подразделение</w:t>
            </w:r>
            <w:r>
              <w:rPr>
                <w:rFonts w:ascii="Times New Roman" w:hAnsi="Times New Roman" w:cs="Times New Roman"/>
                <w:b/>
              </w:rPr>
              <w:br/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Юниверсал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Клиника в Коломне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af0"/>
              <w:spacing w:before="0"/>
              <w:jc w:val="left"/>
              <w:rPr>
                <w:rStyle w:val="apple-style-span"/>
                <w:szCs w:val="24"/>
              </w:rPr>
            </w:pPr>
            <w:r>
              <w:rPr>
                <w:rStyle w:val="apple-style-span"/>
                <w:szCs w:val="24"/>
              </w:rPr>
              <w:t xml:space="preserve">140411, Московская область, Коломенский городской округ, г. Коломна, проспект Кирова 27    </w:t>
            </w:r>
          </w:p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КПП 502245001</w:t>
            </w:r>
          </w:p>
        </w:tc>
      </w:tr>
      <w:tr w:rsidR="0041302F" w:rsidTr="003A5C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szCs w:val="24"/>
                <w:lang w:val="en-US"/>
              </w:rPr>
              <w:t>E-mail</w:t>
            </w:r>
            <w:r>
              <w:rPr>
                <w:szCs w:val="24"/>
              </w:rPr>
              <w:t>: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color w:val="000000"/>
                <w:szCs w:val="24"/>
              </w:rPr>
              <w:t>mckolomna@ums-03.ru</w:t>
            </w:r>
          </w:p>
        </w:tc>
      </w:tr>
      <w:tr w:rsidR="0041302F" w:rsidTr="003A5C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Контактные телефоны: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2F" w:rsidRDefault="003A5C5D" w:rsidP="003A5C5D">
            <w:pPr>
              <w:pStyle w:val="Normal1"/>
              <w:rPr>
                <w:szCs w:val="24"/>
              </w:rPr>
            </w:pPr>
            <w:r>
              <w:rPr>
                <w:color w:val="000000"/>
                <w:szCs w:val="24"/>
              </w:rPr>
              <w:t>8-496-619-26-27</w:t>
            </w:r>
          </w:p>
        </w:tc>
      </w:tr>
    </w:tbl>
    <w:p w:rsidR="0041302F" w:rsidRDefault="003A5C5D">
      <w:pPr>
        <w:jc w:val="center"/>
      </w:pPr>
      <w:bookmarkStart w:id="1" w:name="__DdeLink__332_4231861499"/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Уважаемые контрагенты!</w:t>
      </w:r>
    </w:p>
    <w:p w:rsidR="0041302F" w:rsidRDefault="003A5C5D">
      <w:pPr>
        <w:jc w:val="center"/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Убедительно просим в разделе с реквизитами в договорах</w:t>
      </w:r>
    </w:p>
    <w:p w:rsidR="0041302F" w:rsidRDefault="003A5C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Указывать 3 наших счета (</w:t>
      </w:r>
      <w:r>
        <w:rPr>
          <w:rFonts w:ascii="Times New Roman" w:hAnsi="Times New Roman" w:cs="Times New Roman"/>
          <w:b/>
          <w:color w:val="C00000"/>
          <w:u w:val="single"/>
        </w:rPr>
        <w:t>ОМС ТФОМС /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ОМС /ПМУ)</w:t>
      </w:r>
    </w:p>
    <w:p w:rsidR="0041302F" w:rsidRDefault="0041302F">
      <w:pPr>
        <w:jc w:val="center"/>
        <w:rPr>
          <w:b/>
          <w:color w:val="C00000"/>
          <w:sz w:val="28"/>
          <w:szCs w:val="28"/>
          <w:u w:val="single"/>
        </w:rPr>
      </w:pPr>
    </w:p>
    <w:p w:rsidR="0041302F" w:rsidRDefault="003A5C5D">
      <w:pPr>
        <w:pStyle w:val="Normal1"/>
        <w:jc w:val="center"/>
        <w:rPr>
          <w:b/>
          <w:szCs w:val="24"/>
        </w:rPr>
      </w:pPr>
      <w:r>
        <w:rPr>
          <w:b/>
          <w:sz w:val="22"/>
          <w:szCs w:val="22"/>
        </w:rPr>
        <w:t xml:space="preserve">ВНИМАНИЕ!!! </w:t>
      </w:r>
    </w:p>
    <w:p w:rsidR="0041302F" w:rsidRDefault="003A5C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>При отгрузке МПЗ (ТОРГ 12, УПД, счет-фактура)</w:t>
      </w:r>
    </w:p>
    <w:p w:rsidR="0041302F" w:rsidRDefault="003A5C5D">
      <w:pPr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 Филиал «Доктор рядом на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Шипиловской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41302F" w:rsidRDefault="003A5C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>просим указывать</w:t>
      </w:r>
      <w:r>
        <w:rPr>
          <w:rFonts w:ascii="Times New Roman" w:hAnsi="Times New Roman" w:cs="Times New Roman"/>
          <w:b/>
          <w:sz w:val="22"/>
          <w:szCs w:val="22"/>
        </w:rPr>
        <w:t xml:space="preserve"> в первичных документах адрес грузополучателя:</w:t>
      </w:r>
    </w:p>
    <w:p w:rsidR="0041302F" w:rsidRDefault="003A5C5D">
      <w:pPr>
        <w:pStyle w:val="af0"/>
        <w:spacing w:before="0"/>
        <w:rPr>
          <w:b w:val="0"/>
          <w:szCs w:val="24"/>
          <w:u w:val="single"/>
        </w:rPr>
      </w:pPr>
      <w:r>
        <w:rPr>
          <w:rStyle w:val="apple-style-span"/>
          <w:sz w:val="22"/>
          <w:szCs w:val="22"/>
          <w:u w:val="single"/>
        </w:rPr>
        <w:t xml:space="preserve">115569, г. Москва, ул. </w:t>
      </w:r>
      <w:proofErr w:type="spellStart"/>
      <w:r>
        <w:rPr>
          <w:rStyle w:val="apple-style-span"/>
          <w:sz w:val="22"/>
          <w:szCs w:val="22"/>
          <w:u w:val="single"/>
        </w:rPr>
        <w:t>Шипиловская</w:t>
      </w:r>
      <w:proofErr w:type="spellEnd"/>
      <w:r>
        <w:rPr>
          <w:rStyle w:val="apple-style-span"/>
          <w:sz w:val="22"/>
          <w:szCs w:val="22"/>
          <w:u w:val="single"/>
        </w:rPr>
        <w:t xml:space="preserve">, д. 1, </w:t>
      </w:r>
      <w:r>
        <w:rPr>
          <w:sz w:val="22"/>
          <w:szCs w:val="22"/>
          <w:u w:val="single"/>
        </w:rPr>
        <w:t>КПП 772443001</w:t>
      </w:r>
    </w:p>
    <w:p w:rsidR="0041302F" w:rsidRDefault="003A5C5D">
      <w:pPr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при отгрузке на Обособленное подразделение </w:t>
      </w:r>
    </w:p>
    <w:p w:rsidR="0041302F" w:rsidRDefault="003A5C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>ООО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Юниверсал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» Клиника в Коломне </w:t>
      </w:r>
    </w:p>
    <w:p w:rsidR="0041302F" w:rsidRDefault="003A5C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>просим указывать в первичных документах адрес грузополучателя:</w:t>
      </w:r>
    </w:p>
    <w:p w:rsidR="0041302F" w:rsidRDefault="003A5C5D">
      <w:pPr>
        <w:pStyle w:val="af0"/>
        <w:spacing w:before="0"/>
        <w:rPr>
          <w:rStyle w:val="apple-style-span"/>
          <w:szCs w:val="24"/>
          <w:u w:val="single"/>
        </w:rPr>
      </w:pPr>
      <w:r>
        <w:rPr>
          <w:rStyle w:val="apple-style-span"/>
          <w:sz w:val="22"/>
          <w:szCs w:val="22"/>
          <w:u w:val="single"/>
        </w:rPr>
        <w:t xml:space="preserve">140411, Московская область, Коломенский городской округ,  </w:t>
      </w:r>
    </w:p>
    <w:p w:rsidR="0041302F" w:rsidRDefault="003A5C5D">
      <w:pPr>
        <w:pStyle w:val="af0"/>
        <w:spacing w:before="0"/>
        <w:rPr>
          <w:b w:val="0"/>
          <w:szCs w:val="24"/>
          <w:u w:val="single"/>
        </w:rPr>
      </w:pPr>
      <w:r>
        <w:rPr>
          <w:rStyle w:val="apple-style-span"/>
          <w:sz w:val="22"/>
          <w:szCs w:val="22"/>
          <w:u w:val="single"/>
        </w:rPr>
        <w:t xml:space="preserve">г. Коломна, проспект Кирова 27, </w:t>
      </w:r>
      <w:r>
        <w:rPr>
          <w:sz w:val="22"/>
          <w:szCs w:val="22"/>
          <w:u w:val="single"/>
        </w:rPr>
        <w:t>КПП 502245001</w:t>
      </w:r>
      <w:bookmarkEnd w:id="1"/>
    </w:p>
    <w:p w:rsidR="0041302F" w:rsidRDefault="0041302F">
      <w:pPr>
        <w:pStyle w:val="Normal1"/>
        <w:ind w:firstLine="284"/>
      </w:pPr>
    </w:p>
    <w:sectPr w:rsidR="0041302F">
      <w:pgSz w:w="11906" w:h="16838"/>
      <w:pgMar w:top="708" w:right="1440" w:bottom="708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Pro-Regular">
    <w:charset w:val="CC"/>
    <w:family w:val="roman"/>
    <w:pitch w:val="variable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2F"/>
    <w:rsid w:val="003A5C5D"/>
    <w:rsid w:val="0041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E798"/>
  <w15:docId w15:val="{96B45F97-2AF8-42A0-8379-544251E8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4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8C603C"/>
    <w:rPr>
      <w:color w:val="808080"/>
    </w:rPr>
  </w:style>
  <w:style w:type="character" w:customStyle="1" w:styleId="a4">
    <w:name w:val="Верхний колонтитул Знак"/>
    <w:basedOn w:val="a0"/>
    <w:uiPriority w:val="99"/>
    <w:qFormat/>
    <w:rsid w:val="008C603C"/>
  </w:style>
  <w:style w:type="character" w:customStyle="1" w:styleId="a5">
    <w:name w:val="Нижний колонтитул Знак"/>
    <w:basedOn w:val="a0"/>
    <w:uiPriority w:val="99"/>
    <w:qFormat/>
    <w:rsid w:val="008C603C"/>
  </w:style>
  <w:style w:type="character" w:customStyle="1" w:styleId="a6">
    <w:name w:val="Текст выноски Знак"/>
    <w:basedOn w:val="a0"/>
    <w:uiPriority w:val="99"/>
    <w:semiHidden/>
    <w:qFormat/>
    <w:rsid w:val="008C603C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rsid w:val="000709DD"/>
    <w:rPr>
      <w:color w:val="0000FF"/>
      <w:u w:val="single"/>
    </w:rPr>
  </w:style>
  <w:style w:type="character" w:styleId="a7">
    <w:name w:val="Strong"/>
    <w:basedOn w:val="a0"/>
    <w:uiPriority w:val="22"/>
    <w:qFormat/>
    <w:rsid w:val="005379EC"/>
    <w:rPr>
      <w:b/>
      <w:bCs/>
    </w:rPr>
  </w:style>
  <w:style w:type="character" w:customStyle="1" w:styleId="apple-converted-space">
    <w:name w:val="apple-converted-space"/>
    <w:basedOn w:val="a0"/>
    <w:qFormat/>
    <w:rsid w:val="005379EC"/>
  </w:style>
  <w:style w:type="character" w:styleId="a8">
    <w:name w:val="Emphasis"/>
    <w:basedOn w:val="a0"/>
    <w:uiPriority w:val="20"/>
    <w:qFormat/>
    <w:rsid w:val="005379EC"/>
    <w:rPr>
      <w:i/>
      <w:iCs/>
    </w:rPr>
  </w:style>
  <w:style w:type="character" w:customStyle="1" w:styleId="Normal">
    <w:name w:val="Normal Знак"/>
    <w:qFormat/>
    <w:rsid w:val="005379E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qFormat/>
    <w:rsid w:val="005379EC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8C603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8C603C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8C603C"/>
    <w:rPr>
      <w:rFonts w:ascii="Lucida Grande CY" w:hAnsi="Lucida Grande CY" w:cs="Lucida Grande CY"/>
      <w:sz w:val="18"/>
      <w:szCs w:val="18"/>
    </w:rPr>
  </w:style>
  <w:style w:type="paragraph" w:customStyle="1" w:styleId="BasicParagraph">
    <w:name w:val="[Basic Paragraph]"/>
    <w:basedOn w:val="a"/>
    <w:uiPriority w:val="99"/>
    <w:qFormat/>
    <w:rsid w:val="000709DD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customStyle="1" w:styleId="af0">
    <w:name w:val="ШапкаБланка"/>
    <w:basedOn w:val="a"/>
    <w:qFormat/>
    <w:rsid w:val="000709DD"/>
    <w:pPr>
      <w:spacing w:before="120"/>
      <w:jc w:val="center"/>
    </w:pPr>
    <w:rPr>
      <w:rFonts w:ascii="Times New Roman" w:eastAsia="Times New Roman" w:hAnsi="Times New Roman" w:cs="Times New Roman"/>
      <w:b/>
      <w:bCs/>
      <w:kern w:val="2"/>
      <w:szCs w:val="20"/>
    </w:rPr>
  </w:style>
  <w:style w:type="paragraph" w:styleId="af1">
    <w:name w:val="Normal (Web)"/>
    <w:basedOn w:val="a"/>
    <w:uiPriority w:val="99"/>
    <w:unhideWhenUsed/>
    <w:qFormat/>
    <w:rsid w:val="005379EC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10">
    <w:name w:val="Обычный1"/>
    <w:autoRedefine/>
    <w:qFormat/>
    <w:rsid w:val="00D8012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764"/>
        <w:tab w:val="left" w:pos="7080"/>
      </w:tabs>
      <w:ind w:right="892"/>
      <w:jc w:val="center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Normal1">
    <w:name w:val="Normal1"/>
    <w:qFormat/>
    <w:rsid w:val="005379EC"/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Заголовок Бланка"/>
    <w:basedOn w:val="a"/>
    <w:qFormat/>
    <w:rsid w:val="000D1D4D"/>
    <w:pPr>
      <w:keepLines/>
      <w:suppressAutoHyphens/>
      <w:spacing w:before="120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20"/>
    </w:rPr>
  </w:style>
  <w:style w:type="paragraph" w:styleId="af3">
    <w:name w:val="List Paragraph"/>
    <w:basedOn w:val="a"/>
    <w:uiPriority w:val="34"/>
    <w:qFormat/>
    <w:rsid w:val="00AA7E1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742664-673E-498C-B01D-E7B36C7A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Apple</dc:creator>
  <dc:description/>
  <cp:lastModifiedBy>Игнатьева Екатерина Андреевна</cp:lastModifiedBy>
  <cp:revision>36</cp:revision>
  <cp:lastPrinted>2020-08-13T08:21:00Z</cp:lastPrinted>
  <dcterms:created xsi:type="dcterms:W3CDTF">2017-04-17T09:48:00Z</dcterms:created>
  <dcterms:modified xsi:type="dcterms:W3CDTF">2022-05-24T08:10:00Z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